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579F0" w:rsidRDefault="008463F8">
      <w:pPr>
        <w:spacing w:line="1" w:lineRule="exact"/>
      </w:pPr>
      <w:r>
        <w:rPr>
          <w:b/>
          <w:bCs/>
          <w:noProof/>
          <w:sz w:val="38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6821804</wp:posOffset>
            </wp:positionH>
            <wp:positionV relativeFrom="paragraph">
              <wp:posOffset>-346075</wp:posOffset>
            </wp:positionV>
            <wp:extent cx="2742441" cy="1619250"/>
            <wp:effectExtent l="0" t="0" r="1270" b="0"/>
            <wp:wrapNone/>
            <wp:docPr id="14344406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40629" name="Obraz 143444062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156" cy="161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89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-117475</wp:posOffset>
            </wp:positionV>
            <wp:extent cx="1152525" cy="1340062"/>
            <wp:effectExtent l="0" t="0" r="0" b="0"/>
            <wp:wrapNone/>
            <wp:docPr id="4346742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74200" name="Obraz 4346742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256" cy="1340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EDD" w:rsidRDefault="00BF3EDD">
      <w:pPr>
        <w:pStyle w:val="Teksttreci0"/>
        <w:shd w:val="clear" w:color="auto" w:fill="auto"/>
        <w:ind w:left="4000"/>
        <w:rPr>
          <w:b/>
          <w:bCs/>
          <w:sz w:val="38"/>
          <w:szCs w:val="38"/>
        </w:rPr>
      </w:pPr>
    </w:p>
    <w:p w:rsidR="00BF3EDD" w:rsidRDefault="00BF3EDD">
      <w:pPr>
        <w:pStyle w:val="Teksttreci0"/>
        <w:shd w:val="clear" w:color="auto" w:fill="auto"/>
        <w:ind w:left="4000"/>
        <w:rPr>
          <w:b/>
          <w:bCs/>
          <w:sz w:val="38"/>
          <w:szCs w:val="38"/>
        </w:rPr>
      </w:pPr>
    </w:p>
    <w:p w:rsidR="000E580B" w:rsidRDefault="000E580B">
      <w:pPr>
        <w:pStyle w:val="Teksttreci0"/>
        <w:shd w:val="clear" w:color="auto" w:fill="auto"/>
        <w:ind w:left="4000"/>
        <w:rPr>
          <w:b/>
          <w:bCs/>
          <w:sz w:val="38"/>
          <w:szCs w:val="38"/>
        </w:rPr>
      </w:pPr>
    </w:p>
    <w:p w:rsidR="000E580B" w:rsidRDefault="000E580B">
      <w:pPr>
        <w:pStyle w:val="Teksttreci0"/>
        <w:shd w:val="clear" w:color="auto" w:fill="auto"/>
        <w:ind w:left="4000"/>
        <w:rPr>
          <w:b/>
          <w:bCs/>
          <w:sz w:val="38"/>
          <w:szCs w:val="38"/>
        </w:rPr>
      </w:pPr>
    </w:p>
    <w:p w:rsidR="000E580B" w:rsidRDefault="000E580B">
      <w:pPr>
        <w:pStyle w:val="Teksttreci0"/>
        <w:shd w:val="clear" w:color="auto" w:fill="auto"/>
        <w:ind w:left="4000"/>
        <w:rPr>
          <w:b/>
          <w:bCs/>
          <w:sz w:val="38"/>
          <w:szCs w:val="38"/>
        </w:rPr>
      </w:pPr>
    </w:p>
    <w:p w:rsidR="00A73C84" w:rsidRDefault="00A73C84" w:rsidP="0098299E">
      <w:pPr>
        <w:pStyle w:val="Teksttreci0"/>
        <w:shd w:val="clear" w:color="auto" w:fill="auto"/>
        <w:jc w:val="center"/>
        <w:rPr>
          <w:b/>
          <w:bCs/>
          <w:sz w:val="38"/>
          <w:szCs w:val="38"/>
        </w:rPr>
      </w:pPr>
    </w:p>
    <w:p w:rsidR="00E579F0" w:rsidRDefault="00000000" w:rsidP="0098299E">
      <w:pPr>
        <w:pStyle w:val="Teksttreci0"/>
        <w:shd w:val="clear" w:color="auto" w:fill="auto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 xml:space="preserve">Informacja na dzień </w:t>
      </w:r>
      <w:r w:rsidR="00A73C84">
        <w:rPr>
          <w:b/>
          <w:bCs/>
          <w:sz w:val="38"/>
          <w:szCs w:val="38"/>
        </w:rPr>
        <w:t>3</w:t>
      </w:r>
      <w:r w:rsidR="0053425F">
        <w:rPr>
          <w:b/>
          <w:bCs/>
          <w:sz w:val="38"/>
          <w:szCs w:val="38"/>
        </w:rPr>
        <w:t>0</w:t>
      </w:r>
      <w:r>
        <w:rPr>
          <w:b/>
          <w:bCs/>
          <w:sz w:val="38"/>
          <w:szCs w:val="38"/>
        </w:rPr>
        <w:t>.0</w:t>
      </w:r>
      <w:r w:rsidR="0053425F">
        <w:rPr>
          <w:b/>
          <w:bCs/>
          <w:sz w:val="38"/>
          <w:szCs w:val="38"/>
        </w:rPr>
        <w:t>6</w:t>
      </w:r>
      <w:r>
        <w:rPr>
          <w:b/>
          <w:bCs/>
          <w:sz w:val="38"/>
          <w:szCs w:val="38"/>
        </w:rPr>
        <w:t>.2024 rok</w:t>
      </w:r>
    </w:p>
    <w:p w:rsidR="00E579F0" w:rsidRDefault="00E579F0">
      <w:pPr>
        <w:pStyle w:val="Teksttreci40"/>
        <w:shd w:val="clear" w:color="auto" w:fill="auto"/>
      </w:pPr>
    </w:p>
    <w:p w:rsidR="00E579F0" w:rsidRPr="00A73C84" w:rsidRDefault="00000000" w:rsidP="0098299E">
      <w:pPr>
        <w:pStyle w:val="Bezodstpw"/>
        <w:spacing w:line="276" w:lineRule="auto"/>
        <w:ind w:left="1985" w:right="226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73C84">
        <w:rPr>
          <w:rFonts w:ascii="Times New Roman" w:hAnsi="Times New Roman" w:cs="Times New Roman"/>
          <w:color w:val="auto"/>
          <w:sz w:val="28"/>
          <w:szCs w:val="28"/>
        </w:rPr>
        <w:t xml:space="preserve">W dniu </w:t>
      </w:r>
      <w:r w:rsidR="00BF5895" w:rsidRPr="00A73C84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A73C84">
        <w:rPr>
          <w:rFonts w:ascii="Times New Roman" w:hAnsi="Times New Roman" w:cs="Times New Roman"/>
          <w:color w:val="auto"/>
          <w:sz w:val="28"/>
          <w:szCs w:val="28"/>
        </w:rPr>
        <w:t>.01.2024 roku Gmina</w:t>
      </w:r>
      <w:r w:rsidR="00BF3EDD" w:rsidRPr="00A73C84">
        <w:rPr>
          <w:rFonts w:ascii="Times New Roman" w:hAnsi="Times New Roman" w:cs="Times New Roman"/>
          <w:color w:val="auto"/>
          <w:sz w:val="28"/>
          <w:szCs w:val="28"/>
        </w:rPr>
        <w:t xml:space="preserve"> Bukowiec</w:t>
      </w:r>
      <w:r w:rsidRPr="00A73C84">
        <w:rPr>
          <w:rFonts w:ascii="Times New Roman" w:hAnsi="Times New Roman" w:cs="Times New Roman"/>
          <w:color w:val="auto"/>
          <w:sz w:val="28"/>
          <w:szCs w:val="28"/>
        </w:rPr>
        <w:t xml:space="preserve"> podpisała Umowę z WFO</w:t>
      </w:r>
      <w:r w:rsidR="00BF3EDD" w:rsidRPr="00A73C84">
        <w:rPr>
          <w:rFonts w:ascii="Times New Roman" w:hAnsi="Times New Roman" w:cs="Times New Roman"/>
          <w:color w:val="auto"/>
          <w:sz w:val="28"/>
          <w:szCs w:val="28"/>
        </w:rPr>
        <w:t>Ś</w:t>
      </w:r>
      <w:r w:rsidRPr="00A73C84">
        <w:rPr>
          <w:rFonts w:ascii="Times New Roman" w:hAnsi="Times New Roman" w:cs="Times New Roman"/>
          <w:color w:val="auto"/>
          <w:sz w:val="28"/>
          <w:szCs w:val="28"/>
        </w:rPr>
        <w:t>iGW w</w:t>
      </w:r>
      <w:r w:rsidR="00BF3EDD" w:rsidRPr="00A73C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3C84">
        <w:rPr>
          <w:rFonts w:ascii="Times New Roman" w:hAnsi="Times New Roman" w:cs="Times New Roman"/>
          <w:color w:val="auto"/>
          <w:sz w:val="28"/>
          <w:szCs w:val="28"/>
        </w:rPr>
        <w:t xml:space="preserve">Toruniu </w:t>
      </w:r>
      <w:r w:rsidR="00B4111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73C84">
        <w:rPr>
          <w:rFonts w:ascii="Times New Roman" w:hAnsi="Times New Roman" w:cs="Times New Roman"/>
          <w:color w:val="auto"/>
          <w:sz w:val="28"/>
          <w:szCs w:val="28"/>
        </w:rPr>
        <w:t xml:space="preserve">o dofinansowanie nr </w:t>
      </w:r>
      <w:r w:rsidR="00BF3EDD" w:rsidRPr="00A73C84">
        <w:rPr>
          <w:rFonts w:ascii="Times New Roman" w:hAnsi="Times New Roman" w:cs="Times New Roman"/>
          <w:b/>
          <w:bCs/>
          <w:color w:val="auto"/>
          <w:sz w:val="28"/>
          <w:szCs w:val="28"/>
        </w:rPr>
        <w:t>DM24002/OA-cm</w:t>
      </w:r>
      <w:r w:rsidR="00BF3EDD" w:rsidRPr="00A73C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3C84">
        <w:rPr>
          <w:rFonts w:ascii="Times New Roman" w:hAnsi="Times New Roman" w:cs="Times New Roman"/>
          <w:color w:val="auto"/>
          <w:sz w:val="28"/>
          <w:szCs w:val="28"/>
        </w:rPr>
        <w:t>w ramach programu priorytetowego „Ciepłe</w:t>
      </w:r>
      <w:r w:rsidR="00BF3EDD" w:rsidRPr="00A73C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3C84">
        <w:rPr>
          <w:rFonts w:ascii="Times New Roman" w:hAnsi="Times New Roman" w:cs="Times New Roman"/>
          <w:color w:val="auto"/>
          <w:sz w:val="28"/>
          <w:szCs w:val="28"/>
        </w:rPr>
        <w:t xml:space="preserve">Mieszkanie” nabór II. Dofinansowanie ze środków </w:t>
      </w:r>
      <w:r w:rsidR="00BF3EDD" w:rsidRPr="00A73C84">
        <w:rPr>
          <w:rFonts w:ascii="Times New Roman" w:hAnsi="Times New Roman" w:cs="Times New Roman"/>
          <w:color w:val="auto"/>
          <w:sz w:val="28"/>
          <w:szCs w:val="28"/>
        </w:rPr>
        <w:t>WFOŚiGW</w:t>
      </w:r>
      <w:r w:rsidRPr="00A73C84">
        <w:rPr>
          <w:rFonts w:ascii="Times New Roman" w:hAnsi="Times New Roman" w:cs="Times New Roman"/>
          <w:color w:val="auto"/>
          <w:sz w:val="28"/>
          <w:szCs w:val="28"/>
        </w:rPr>
        <w:t xml:space="preserve"> w Toruniu udostępnionych przez NFOŚIGW wynosi </w:t>
      </w:r>
      <w:r w:rsidRPr="00A73C84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BF5895" w:rsidRPr="00A73C84">
        <w:rPr>
          <w:rFonts w:ascii="Times New Roman" w:hAnsi="Times New Roman" w:cs="Times New Roman"/>
          <w:b/>
          <w:bCs/>
          <w:color w:val="auto"/>
          <w:sz w:val="28"/>
          <w:szCs w:val="28"/>
        </w:rPr>
        <w:t>03</w:t>
      </w:r>
      <w:r w:rsidRPr="00A73C8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BF5895" w:rsidRPr="00A73C84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A73C84">
        <w:rPr>
          <w:rFonts w:ascii="Times New Roman" w:hAnsi="Times New Roman" w:cs="Times New Roman"/>
          <w:b/>
          <w:bCs/>
          <w:color w:val="auto"/>
          <w:sz w:val="28"/>
          <w:szCs w:val="28"/>
        </w:rPr>
        <w:t>00,00 zł.</w:t>
      </w:r>
    </w:p>
    <w:p w:rsidR="00BF3EDD" w:rsidRDefault="00BF3EDD" w:rsidP="00BF3EDD">
      <w:pPr>
        <w:pStyle w:val="Bezodstpw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1560"/>
        <w:gridCol w:w="1560"/>
        <w:gridCol w:w="1632"/>
        <w:gridCol w:w="1632"/>
        <w:gridCol w:w="1613"/>
        <w:gridCol w:w="1718"/>
        <w:gridCol w:w="1704"/>
        <w:gridCol w:w="1632"/>
      </w:tblGrid>
      <w:tr w:rsidR="00E579F0" w:rsidTr="00626AE9">
        <w:trPr>
          <w:trHeight w:hRule="exact" w:val="763"/>
          <w:jc w:val="center"/>
        </w:trPr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wniosków na dzień 3</w:t>
            </w:r>
            <w:r w:rsidR="00534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534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.2024 r.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zrealizowanych przedsięwzięć na dzień</w:t>
            </w:r>
          </w:p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34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534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.2024 r.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Dofinansowanie wypłacone beneficjentom końcowym na dzień </w:t>
            </w:r>
            <w:r w:rsidR="00BF5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34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534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2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.2024 r. w zł</w:t>
            </w:r>
          </w:p>
        </w:tc>
      </w:tr>
      <w:tr w:rsidR="00E579F0" w:rsidTr="00626AE9">
        <w:trPr>
          <w:trHeight w:hRule="exact" w:val="140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1 Podstawowy poziom dofinansowania 16.500,00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2 Podwyższony poziom dofinansowania 27.500,00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3 Najwyższy poziom dofinansowania 41.000,00 zł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1 Podstawowy poziom dofinansowania 16.500,00 zł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2 Podwyższony poziom dofinansowania 27.500,00 zł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3 Najwyższy poziom dofinansowania</w:t>
            </w:r>
          </w:p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41.000,00 zł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1 Podstawowy poziom dofinansowania 16.500,00 zł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2 Podwyższony poziom dofinansowania 27.500,00 zł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Część 3 Najwyższy poziom dofinansowania</w:t>
            </w:r>
          </w:p>
          <w:p w:rsidR="00E579F0" w:rsidRPr="00626AE9" w:rsidRDefault="00000000" w:rsidP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hAnsi="Times New Roman" w:cs="Times New Roman"/>
                <w:sz w:val="20"/>
                <w:szCs w:val="20"/>
              </w:rPr>
              <w:t>41.000,00 zł</w:t>
            </w:r>
          </w:p>
        </w:tc>
      </w:tr>
      <w:tr w:rsidR="00E579F0" w:rsidTr="00626AE9">
        <w:trPr>
          <w:trHeight w:hRule="exact" w:val="46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53425F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53425F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626AE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9F0" w:rsidRPr="00626AE9" w:rsidRDefault="00000000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E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</w:tr>
    </w:tbl>
    <w:p w:rsidR="005A4C34" w:rsidRDefault="005A4C34"/>
    <w:sectPr w:rsidR="005A4C34" w:rsidSect="0098299E">
      <w:pgSz w:w="16840" w:h="11900" w:orient="landscape"/>
      <w:pgMar w:top="1115" w:right="751" w:bottom="1115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91000" w:rsidRDefault="00391000">
      <w:r>
        <w:separator/>
      </w:r>
    </w:p>
  </w:endnote>
  <w:endnote w:type="continuationSeparator" w:id="0">
    <w:p w:rsidR="00391000" w:rsidRDefault="0039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91000" w:rsidRDefault="00391000"/>
  </w:footnote>
  <w:footnote w:type="continuationSeparator" w:id="0">
    <w:p w:rsidR="00391000" w:rsidRDefault="003910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F0"/>
    <w:rsid w:val="000E580B"/>
    <w:rsid w:val="001C67EF"/>
    <w:rsid w:val="00204ECB"/>
    <w:rsid w:val="00391000"/>
    <w:rsid w:val="0053425F"/>
    <w:rsid w:val="005A4C34"/>
    <w:rsid w:val="005B1EB1"/>
    <w:rsid w:val="00617847"/>
    <w:rsid w:val="00626AE9"/>
    <w:rsid w:val="00785523"/>
    <w:rsid w:val="007C6CA5"/>
    <w:rsid w:val="008463F8"/>
    <w:rsid w:val="008F61BF"/>
    <w:rsid w:val="0098299E"/>
    <w:rsid w:val="00994C20"/>
    <w:rsid w:val="009B06A1"/>
    <w:rsid w:val="00A73C84"/>
    <w:rsid w:val="00AF2C18"/>
    <w:rsid w:val="00B4111E"/>
    <w:rsid w:val="00BF3EDD"/>
    <w:rsid w:val="00BF5895"/>
    <w:rsid w:val="00C86C72"/>
    <w:rsid w:val="00CF452F"/>
    <w:rsid w:val="00D42080"/>
    <w:rsid w:val="00E36EA4"/>
    <w:rsid w:val="00E579F0"/>
    <w:rsid w:val="00F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E3E6"/>
  <w15:docId w15:val="{6ACEAECC-6546-4664-926D-9566B990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/>
      <w:strike w:val="0"/>
      <w:color w:val="B9472C"/>
      <w:sz w:val="42"/>
      <w:szCs w:val="4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ind w:left="9620"/>
    </w:pPr>
    <w:rPr>
      <w:rFonts w:ascii="Arial" w:eastAsia="Arial" w:hAnsi="Arial" w:cs="Arial"/>
      <w:smallCaps/>
      <w:color w:val="B9472C"/>
      <w:sz w:val="42"/>
      <w:szCs w:val="4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340" w:line="209" w:lineRule="auto"/>
      <w:ind w:left="962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ind w:left="6260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styleId="Bezodstpw">
    <w:name w:val="No Spacing"/>
    <w:uiPriority w:val="1"/>
    <w:qFormat/>
    <w:rsid w:val="00BF3E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Swakowski</cp:lastModifiedBy>
  <cp:revision>2</cp:revision>
  <dcterms:created xsi:type="dcterms:W3CDTF">2024-07-11T06:53:00Z</dcterms:created>
  <dcterms:modified xsi:type="dcterms:W3CDTF">2024-07-11T06:53:00Z</dcterms:modified>
</cp:coreProperties>
</file>